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43F4" w14:textId="77777777" w:rsidR="005875B2" w:rsidRPr="006E574D" w:rsidRDefault="005875B2" w:rsidP="005875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</w:p>
    <w:tbl>
      <w:tblPr>
        <w:tblStyle w:val="TableGrid1"/>
        <w:tblW w:w="9419" w:type="dxa"/>
        <w:tblBorders>
          <w:top w:val="single" w:sz="12" w:space="0" w:color="E35A33"/>
          <w:left w:val="single" w:sz="12" w:space="0" w:color="E35A33"/>
          <w:bottom w:val="single" w:sz="12" w:space="0" w:color="E35A33"/>
          <w:right w:val="single" w:sz="12" w:space="0" w:color="E35A33"/>
          <w:insideH w:val="none" w:sz="0" w:space="0" w:color="auto"/>
          <w:insideV w:val="none" w:sz="0" w:space="0" w:color="auto"/>
        </w:tblBorders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9419"/>
      </w:tblGrid>
      <w:tr w:rsidR="005875B2" w:rsidRPr="006E574D" w14:paraId="03A950D5" w14:textId="77777777" w:rsidTr="00EE584A">
        <w:trPr>
          <w:trHeight w:val="533"/>
        </w:trPr>
        <w:tc>
          <w:tcPr>
            <w:tcW w:w="9419" w:type="dxa"/>
            <w:shd w:val="clear" w:color="auto" w:fill="F4B083" w:themeFill="accent2" w:themeFillTint="99"/>
          </w:tcPr>
          <w:p w14:paraId="230EA3A9" w14:textId="58D9B401" w:rsidR="005875B2" w:rsidRPr="006E574D" w:rsidRDefault="002378C1" w:rsidP="00242BEE">
            <w:pPr>
              <w:tabs>
                <w:tab w:val="left" w:pos="5831"/>
              </w:tabs>
              <w:spacing w:before="80" w:line="276" w:lineRule="auto"/>
              <w:contextualSpacing/>
              <w:jc w:val="center"/>
              <w:rPr>
                <w:rFonts w:eastAsia="Cambria" w:cs="Calibri"/>
                <w:b/>
                <w:color w:val="000000"/>
                <w:sz w:val="32"/>
                <w:szCs w:val="32"/>
              </w:rPr>
            </w:pPr>
            <w:r>
              <w:rPr>
                <w:rFonts w:eastAsia="Cambria" w:cs="Calibri"/>
                <w:b/>
                <w:color w:val="000000"/>
                <w:sz w:val="32"/>
                <w:szCs w:val="32"/>
              </w:rPr>
              <w:t>SENIOR ASSOCIATE</w:t>
            </w:r>
          </w:p>
        </w:tc>
      </w:tr>
    </w:tbl>
    <w:p w14:paraId="5514AFB2" w14:textId="77777777" w:rsidR="005875B2" w:rsidRPr="006E574D" w:rsidRDefault="005875B2" w:rsidP="00746742">
      <w:pPr>
        <w:contextualSpacing/>
        <w:jc w:val="center"/>
        <w:rPr>
          <w:rFonts w:ascii="Calibri" w:hAnsi="Calibri" w:cs="Calibri"/>
          <w:sz w:val="22"/>
          <w:szCs w:val="22"/>
        </w:rPr>
      </w:pPr>
    </w:p>
    <w:p w14:paraId="4B09B0C8" w14:textId="757253D7" w:rsidR="00746742" w:rsidRDefault="00176374" w:rsidP="00176374">
      <w:pPr>
        <w:spacing w:after="240"/>
        <w:rPr>
          <w:rFonts w:ascii="Calibri" w:hAnsi="Calibri" w:cs="Calibri"/>
          <w:color w:val="222222"/>
        </w:rPr>
      </w:pPr>
      <w:r w:rsidRPr="00176374">
        <w:rPr>
          <w:rFonts w:ascii="Calibri" w:hAnsi="Calibri" w:cs="Calibri"/>
          <w:color w:val="222222"/>
        </w:rPr>
        <w:t>Risa Heller Communications is a leading public relations and strategic communications consultancy based in New York City. We work on the front lines of high-stakes and high-profile issues across the country—helping a broad range of corporate, crisis, and nonprofit clients deliver their message at the moments that matter most</w:t>
      </w:r>
      <w:r>
        <w:rPr>
          <w:rFonts w:ascii="Calibri" w:hAnsi="Calibri" w:cs="Calibri"/>
          <w:color w:val="222222"/>
        </w:rPr>
        <w:t xml:space="preserve">. </w:t>
      </w:r>
      <w:r w:rsidRPr="00176374">
        <w:rPr>
          <w:rFonts w:ascii="Calibri" w:hAnsi="Calibri" w:cs="Calibri"/>
          <w:color w:val="222222"/>
        </w:rPr>
        <w:t>Our team prides itself on our results. We bring our diverse experience to every client offering a fresh perspective, pairing creative ideas and thoughtful strategies and leveraging our battle-tested experience to help clients achieve their goals.</w:t>
      </w:r>
      <w:r>
        <w:rPr>
          <w:rFonts w:ascii="Calibri" w:hAnsi="Calibri" w:cs="Calibri"/>
          <w:color w:val="222222"/>
        </w:rPr>
        <w:t xml:space="preserve"> </w:t>
      </w:r>
      <w:r w:rsidRPr="00176374">
        <w:rPr>
          <w:rFonts w:ascii="Calibri" w:hAnsi="Calibri" w:cs="Calibri"/>
          <w:color w:val="222222"/>
        </w:rPr>
        <w:t>We are looking for an exceptional, dynamic, experienced and driven communications professional to join our fast-growing team.</w:t>
      </w:r>
    </w:p>
    <w:p w14:paraId="3E075651" w14:textId="012EC4F2" w:rsidR="00245DEA" w:rsidRDefault="00245DEA" w:rsidP="00245DEA">
      <w:pPr>
        <w:rPr>
          <w:rFonts w:ascii="Calibri" w:hAnsi="Calibri" w:cs="Calibri"/>
          <w:color w:val="222222"/>
          <w:u w:val="single"/>
        </w:rPr>
      </w:pPr>
      <w:r w:rsidRPr="006E574D">
        <w:rPr>
          <w:rFonts w:ascii="Calibri" w:hAnsi="Calibri" w:cs="Calibri"/>
          <w:color w:val="222222"/>
          <w:u w:val="single"/>
        </w:rPr>
        <w:t>Primary Responsibilities</w:t>
      </w:r>
    </w:p>
    <w:p w14:paraId="6A557C18" w14:textId="77777777" w:rsidR="00CF7D16" w:rsidRPr="00CF7D16" w:rsidRDefault="00CF7D16" w:rsidP="00CF7D16">
      <w:pPr>
        <w:rPr>
          <w:rFonts w:ascii="Calibri" w:hAnsi="Calibri" w:cs="Calibri"/>
        </w:rPr>
      </w:pPr>
    </w:p>
    <w:p w14:paraId="7F69A45A" w14:textId="3046FE32" w:rsidR="00CF7D16" w:rsidRPr="005019B5" w:rsidRDefault="00CF7D16" w:rsidP="00CF7D1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Support RHC client leads in c</w:t>
      </w:r>
      <w:r w:rsidRPr="006E574D">
        <w:rPr>
          <w:rFonts w:ascii="Calibri" w:hAnsi="Calibri" w:cs="Calibri"/>
        </w:rPr>
        <w:t>reat</w:t>
      </w:r>
      <w:r>
        <w:rPr>
          <w:rFonts w:ascii="Calibri" w:hAnsi="Calibri" w:cs="Calibri"/>
        </w:rPr>
        <w:t>ing</w:t>
      </w:r>
      <w:r w:rsidRPr="006E574D">
        <w:rPr>
          <w:rFonts w:ascii="Calibri" w:hAnsi="Calibri" w:cs="Calibri"/>
        </w:rPr>
        <w:t xml:space="preserve"> and implement</w:t>
      </w:r>
      <w:r>
        <w:rPr>
          <w:rFonts w:ascii="Calibri" w:hAnsi="Calibri" w:cs="Calibri"/>
        </w:rPr>
        <w:t>ing</w:t>
      </w:r>
      <w:r w:rsidRPr="006E574D">
        <w:rPr>
          <w:rFonts w:ascii="Calibri" w:hAnsi="Calibri" w:cs="Calibri"/>
        </w:rPr>
        <w:t xml:space="preserve"> strategic communications </w:t>
      </w:r>
      <w:r>
        <w:rPr>
          <w:rFonts w:ascii="Calibri" w:hAnsi="Calibri" w:cs="Calibri"/>
        </w:rPr>
        <w:t>programs</w:t>
      </w:r>
      <w:r w:rsidRPr="006E574D">
        <w:rPr>
          <w:rFonts w:ascii="Calibri" w:hAnsi="Calibri" w:cs="Calibri"/>
        </w:rPr>
        <w:t xml:space="preserve"> for a variety of</w:t>
      </w:r>
      <w:r>
        <w:rPr>
          <w:rFonts w:ascii="Calibri" w:hAnsi="Calibri" w:cs="Calibri"/>
          <w:color w:val="222222"/>
        </w:rPr>
        <w:t xml:space="preserve"> clients across a range of industries</w:t>
      </w:r>
    </w:p>
    <w:p w14:paraId="12D31552" w14:textId="28644B0A" w:rsidR="00CF7D16" w:rsidRDefault="00CF7D16" w:rsidP="00CF7D16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 xml:space="preserve">Research, draft and edit client-facing materials, including communications plans, press releases, fact-sheets, award submissions, </w:t>
      </w:r>
      <w:r w:rsidR="005019B5">
        <w:rPr>
          <w:rFonts w:ascii="Calibri" w:eastAsia="Calibri" w:hAnsi="Calibri" w:cs="Calibri"/>
          <w:color w:val="222222"/>
        </w:rPr>
        <w:t>o</w:t>
      </w:r>
      <w:r>
        <w:rPr>
          <w:rFonts w:ascii="Calibri" w:eastAsia="Calibri" w:hAnsi="Calibri" w:cs="Calibri"/>
          <w:color w:val="222222"/>
        </w:rPr>
        <w:t>p-</w:t>
      </w:r>
      <w:r w:rsidR="005019B5">
        <w:rPr>
          <w:rFonts w:ascii="Calibri" w:eastAsia="Calibri" w:hAnsi="Calibri" w:cs="Calibri"/>
          <w:color w:val="222222"/>
        </w:rPr>
        <w:t>e</w:t>
      </w:r>
      <w:r>
        <w:rPr>
          <w:rFonts w:ascii="Calibri" w:eastAsia="Calibri" w:hAnsi="Calibri" w:cs="Calibri"/>
          <w:color w:val="222222"/>
        </w:rPr>
        <w:t>ds and memos. </w:t>
      </w:r>
    </w:p>
    <w:p w14:paraId="74E0C6BF" w14:textId="38867382" w:rsidR="00CF7D16" w:rsidRPr="005019B5" w:rsidRDefault="00CF7D16" w:rsidP="00CF7D16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>Generate creative ideas to help clients break through the noise and secure earned media coverage in print, broadcast, and online publications</w:t>
      </w:r>
    </w:p>
    <w:p w14:paraId="190A121A" w14:textId="210BDFE5" w:rsidR="005019B5" w:rsidRDefault="005019B5" w:rsidP="005019B5">
      <w:pPr>
        <w:pStyle w:val="NormalWeb"/>
        <w:numPr>
          <w:ilvl w:val="0"/>
          <w:numId w:val="32"/>
        </w:numPr>
        <w:rPr>
          <w:rFonts w:ascii="Calibri" w:hAnsi="Calibri" w:cs="Calibri"/>
        </w:rPr>
      </w:pPr>
      <w:r w:rsidRPr="000D71D4">
        <w:rPr>
          <w:rFonts w:ascii="Calibri" w:hAnsi="Calibri" w:cs="Calibri"/>
        </w:rPr>
        <w:t>Establish and maintain strong relationships with reporters and producers</w:t>
      </w:r>
    </w:p>
    <w:p w14:paraId="5F991FF1" w14:textId="58079945" w:rsidR="005019B5" w:rsidRPr="005019B5" w:rsidRDefault="005019B5" w:rsidP="005019B5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>Constantly monitor media coverage; developing coverage reports for clients in a timely fashion</w:t>
      </w:r>
    </w:p>
    <w:p w14:paraId="70FD897B" w14:textId="663BA161" w:rsidR="00CF7D16" w:rsidRPr="005019B5" w:rsidRDefault="00CF7D16" w:rsidP="00CF7D16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>Staff in person events as needed </w:t>
      </w:r>
    </w:p>
    <w:p w14:paraId="18AAF270" w14:textId="77777777" w:rsidR="005019B5" w:rsidRPr="005019B5" w:rsidRDefault="005019B5" w:rsidP="005019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Calibri" w:hAnsi="Calibri" w:cs="Calibri"/>
        </w:rPr>
      </w:pPr>
    </w:p>
    <w:p w14:paraId="1AF58041" w14:textId="77777777" w:rsidR="002378C1" w:rsidRDefault="002378C1" w:rsidP="002378C1">
      <w:pPr>
        <w:rPr>
          <w:rFonts w:ascii="Calibri" w:hAnsi="Calibri" w:cs="Calibri"/>
          <w:color w:val="222222"/>
          <w:u w:val="single"/>
        </w:rPr>
      </w:pPr>
      <w:r w:rsidRPr="006E574D">
        <w:rPr>
          <w:rFonts w:ascii="Calibri" w:hAnsi="Calibri" w:cs="Calibri"/>
          <w:color w:val="222222"/>
          <w:u w:val="single"/>
        </w:rPr>
        <w:t>Core Competencies/Qualifications</w:t>
      </w:r>
    </w:p>
    <w:p w14:paraId="5745EB18" w14:textId="77777777" w:rsidR="002378C1" w:rsidRPr="006E574D" w:rsidRDefault="002378C1" w:rsidP="002378C1">
      <w:pPr>
        <w:rPr>
          <w:rFonts w:ascii="Calibri" w:hAnsi="Calibri" w:cs="Calibri"/>
          <w:color w:val="000000"/>
        </w:rPr>
      </w:pPr>
    </w:p>
    <w:p w14:paraId="3058DB60" w14:textId="77777777" w:rsidR="002378C1" w:rsidRDefault="002378C1" w:rsidP="002378C1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1-2</w:t>
      </w:r>
      <w:r w:rsidRPr="006E574D">
        <w:rPr>
          <w:rFonts w:ascii="Calibri" w:hAnsi="Calibri" w:cs="Calibri"/>
        </w:rPr>
        <w:t xml:space="preserve"> years of experience</w:t>
      </w:r>
      <w:r>
        <w:rPr>
          <w:rFonts w:ascii="Calibri" w:hAnsi="Calibri" w:cs="Calibri"/>
        </w:rPr>
        <w:t xml:space="preserve"> (including internships)</w:t>
      </w:r>
      <w:r w:rsidRPr="006E574D">
        <w:rPr>
          <w:rFonts w:ascii="Calibri" w:hAnsi="Calibri" w:cs="Calibri"/>
        </w:rPr>
        <w:t xml:space="preserve"> in political communications, corporate communications, public affairs or journalism with a desire to be part of an excellent team</w:t>
      </w:r>
      <w:r>
        <w:rPr>
          <w:rFonts w:ascii="Calibri" w:hAnsi="Calibri" w:cs="Calibri"/>
        </w:rPr>
        <w:t xml:space="preserve">. </w:t>
      </w:r>
    </w:p>
    <w:p w14:paraId="5BE4BBAE" w14:textId="77777777" w:rsidR="002378C1" w:rsidRPr="00006E18" w:rsidRDefault="002378C1" w:rsidP="002378C1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Calibri" w:hAnsi="Calibri" w:cs="Calibri"/>
        </w:rPr>
      </w:pPr>
      <w:r w:rsidRPr="006E574D">
        <w:rPr>
          <w:rFonts w:ascii="Calibri" w:hAnsi="Calibri" w:cs="Calibri"/>
        </w:rPr>
        <w:t>Highly organized, detail-oriented individual who can quickly analyze issues, execute several projects simultaneously, and think creatively and problem-solve to advance client priorities</w:t>
      </w:r>
      <w:r>
        <w:rPr>
          <w:rFonts w:ascii="Calibri" w:hAnsi="Calibri" w:cs="Calibri"/>
        </w:rPr>
        <w:t>.</w:t>
      </w:r>
    </w:p>
    <w:p w14:paraId="7100D8D3" w14:textId="77777777" w:rsidR="002378C1" w:rsidRDefault="002378C1" w:rsidP="002378C1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Calibri" w:hAnsi="Calibri" w:cs="Calibri"/>
        </w:rPr>
      </w:pPr>
      <w:r w:rsidRPr="006E574D">
        <w:rPr>
          <w:rFonts w:ascii="Calibri" w:hAnsi="Calibri" w:cs="Calibri"/>
        </w:rPr>
        <w:t>Excellent verbal and written communications skills, with a proven ability to produce well-written and compelling documents on tight deadlines</w:t>
      </w:r>
      <w:r>
        <w:rPr>
          <w:rFonts w:ascii="Calibri" w:hAnsi="Calibri" w:cs="Calibri"/>
        </w:rPr>
        <w:t>.</w:t>
      </w:r>
    </w:p>
    <w:p w14:paraId="488B15F5" w14:textId="77777777" w:rsidR="002378C1" w:rsidRPr="00903388" w:rsidRDefault="002378C1" w:rsidP="002378C1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 strong </w:t>
      </w:r>
      <w:r w:rsidRPr="006E574D">
        <w:rPr>
          <w:rFonts w:ascii="Calibri" w:hAnsi="Calibri" w:cs="Calibri"/>
        </w:rPr>
        <w:t xml:space="preserve">interest in </w:t>
      </w:r>
      <w:r>
        <w:rPr>
          <w:rFonts w:ascii="Calibri" w:hAnsi="Calibri" w:cs="Calibri"/>
        </w:rPr>
        <w:t>the news and a comprehensive</w:t>
      </w:r>
      <w:r w:rsidRPr="006E574D">
        <w:rPr>
          <w:rFonts w:ascii="Calibri" w:hAnsi="Calibri" w:cs="Calibri"/>
        </w:rPr>
        <w:t xml:space="preserve"> understanding of the NYC and national media</w:t>
      </w:r>
      <w:r>
        <w:rPr>
          <w:rFonts w:ascii="Calibri" w:hAnsi="Calibri" w:cs="Calibri"/>
        </w:rPr>
        <w:t>.</w:t>
      </w:r>
      <w:r w:rsidRPr="006E574D">
        <w:rPr>
          <w:rFonts w:ascii="Calibri" w:hAnsi="Calibri" w:cs="Calibri"/>
        </w:rPr>
        <w:t> </w:t>
      </w:r>
    </w:p>
    <w:p w14:paraId="1AD622DC" w14:textId="77777777" w:rsidR="002378C1" w:rsidRPr="006E574D" w:rsidRDefault="002378C1" w:rsidP="002378C1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Calibri" w:hAnsi="Calibri" w:cs="Calibri"/>
        </w:rPr>
      </w:pPr>
      <w:r w:rsidRPr="006E574D">
        <w:rPr>
          <w:rFonts w:ascii="Calibri" w:hAnsi="Calibri" w:cs="Calibri"/>
        </w:rPr>
        <w:t xml:space="preserve">Ability to work well with others and manage </w:t>
      </w:r>
      <w:r>
        <w:rPr>
          <w:rFonts w:ascii="Calibri" w:hAnsi="Calibri" w:cs="Calibri"/>
        </w:rPr>
        <w:t>priorities</w:t>
      </w:r>
      <w:r w:rsidRPr="006E574D">
        <w:rPr>
          <w:rFonts w:ascii="Calibri" w:hAnsi="Calibri" w:cs="Calibri"/>
        </w:rPr>
        <w:t xml:space="preserve"> in a fast-paced, deadline-driven environment and to build strong relationships with coworkers and members of the media.</w:t>
      </w:r>
    </w:p>
    <w:p w14:paraId="24041702" w14:textId="77777777" w:rsidR="002378C1" w:rsidRPr="006E574D" w:rsidRDefault="002378C1" w:rsidP="002378C1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Calibri" w:hAnsi="Calibri" w:cs="Calibri"/>
        </w:rPr>
      </w:pPr>
      <w:r w:rsidRPr="006E574D">
        <w:rPr>
          <w:rFonts w:ascii="Calibri" w:hAnsi="Calibri" w:cs="Calibri"/>
        </w:rPr>
        <w:t>Bachelor’s degree required.</w:t>
      </w:r>
    </w:p>
    <w:p w14:paraId="55D450B5" w14:textId="77777777" w:rsidR="002378C1" w:rsidRDefault="002378C1" w:rsidP="002378C1">
      <w:pPr>
        <w:rPr>
          <w:rFonts w:ascii="Calibri" w:eastAsia="Calibri" w:hAnsi="Calibri" w:cs="Calibri"/>
          <w:color w:val="222222"/>
        </w:rPr>
      </w:pPr>
    </w:p>
    <w:p w14:paraId="6FBF14A0" w14:textId="71237140" w:rsidR="002378C1" w:rsidRPr="006E574D" w:rsidRDefault="002378C1" w:rsidP="009D03E4">
      <w:pPr>
        <w:rPr>
          <w:rFonts w:ascii="Calibri" w:hAnsi="Calibri" w:cs="Calibri"/>
        </w:rPr>
      </w:pPr>
      <w:r>
        <w:rPr>
          <w:rFonts w:ascii="Calibri" w:eastAsia="Calibri" w:hAnsi="Calibri" w:cs="Calibri"/>
          <w:color w:val="222222"/>
        </w:rPr>
        <w:t>Please email a cover letter and resume to </w:t>
      </w:r>
      <w:r>
        <w:rPr>
          <w:rFonts w:ascii="Calibri" w:eastAsia="Calibri" w:hAnsi="Calibri" w:cs="Calibri"/>
          <w:color w:val="1155CC"/>
          <w:u w:val="single"/>
        </w:rPr>
        <w:t>jobs@risaheller.com</w:t>
      </w:r>
      <w:r w:rsidRPr="006D1E38">
        <w:rPr>
          <w:rFonts w:ascii="Calibri" w:eastAsia="Calibri" w:hAnsi="Calibri" w:cs="Calibri"/>
        </w:rPr>
        <w:t>.</w:t>
      </w:r>
    </w:p>
    <w:sectPr w:rsidR="002378C1" w:rsidRPr="006E574D" w:rsidSect="0090748F">
      <w:headerReference w:type="default" r:id="rId8"/>
      <w:pgSz w:w="12240" w:h="15840"/>
      <w:pgMar w:top="1440" w:right="162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2A267" w14:textId="77777777" w:rsidR="00B12C9B" w:rsidRDefault="00B12C9B">
      <w:r>
        <w:separator/>
      </w:r>
    </w:p>
  </w:endnote>
  <w:endnote w:type="continuationSeparator" w:id="0">
    <w:p w14:paraId="642A17A4" w14:textId="77777777" w:rsidR="00B12C9B" w:rsidRDefault="00B1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89F4F" w14:textId="77777777" w:rsidR="00B12C9B" w:rsidRDefault="00B12C9B">
      <w:r>
        <w:separator/>
      </w:r>
    </w:p>
  </w:footnote>
  <w:footnote w:type="continuationSeparator" w:id="0">
    <w:p w14:paraId="2FCF4F24" w14:textId="77777777" w:rsidR="00B12C9B" w:rsidRDefault="00B12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00589" w14:textId="77777777" w:rsidR="00EF78E7" w:rsidRDefault="00EF78E7">
    <w:pPr>
      <w:pStyle w:val="HeaderFooter"/>
    </w:pPr>
    <w:r>
      <w:rPr>
        <w:noProof/>
      </w:rPr>
      <w:drawing>
        <wp:anchor distT="0" distB="0" distL="0" distR="0" simplePos="0" relativeHeight="251658240" behindDoc="1" locked="0" layoutInCell="1" allowOverlap="1" wp14:anchorId="4D2909D4" wp14:editId="3A6AF743">
          <wp:simplePos x="0" y="0"/>
          <wp:positionH relativeFrom="page">
            <wp:posOffset>5252720</wp:posOffset>
          </wp:positionH>
          <wp:positionV relativeFrom="page">
            <wp:posOffset>2797810</wp:posOffset>
          </wp:positionV>
          <wp:extent cx="4334256" cy="1088137"/>
          <wp:effectExtent l="0" t="0" r="0" b="0"/>
          <wp:wrapNone/>
          <wp:docPr id="1" name="officeArt object" descr="RHC-LOGO-FINAL-ORG-2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HC-LOGO-FINAL-ORG-2.pdf" descr="RHC-LOGO-FINAL-ORG-2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5400000">
                    <a:off x="0" y="0"/>
                    <a:ext cx="4334256" cy="108813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476"/>
    <w:multiLevelType w:val="hybridMultilevel"/>
    <w:tmpl w:val="DB8AC598"/>
    <w:lvl w:ilvl="0" w:tplc="5B16B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7EDB"/>
    <w:multiLevelType w:val="hybridMultilevel"/>
    <w:tmpl w:val="4A446C14"/>
    <w:lvl w:ilvl="0" w:tplc="5B16B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51F7D"/>
    <w:multiLevelType w:val="hybridMultilevel"/>
    <w:tmpl w:val="666E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55AD"/>
    <w:multiLevelType w:val="hybridMultilevel"/>
    <w:tmpl w:val="3BA46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F76F9"/>
    <w:multiLevelType w:val="hybridMultilevel"/>
    <w:tmpl w:val="DD5A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974C4"/>
    <w:multiLevelType w:val="hybridMultilevel"/>
    <w:tmpl w:val="C78CEF1E"/>
    <w:lvl w:ilvl="0" w:tplc="5B16B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82720"/>
    <w:multiLevelType w:val="hybridMultilevel"/>
    <w:tmpl w:val="44946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55449"/>
    <w:multiLevelType w:val="hybridMultilevel"/>
    <w:tmpl w:val="DC4C0086"/>
    <w:lvl w:ilvl="0" w:tplc="5B16B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F4D26"/>
    <w:multiLevelType w:val="hybridMultilevel"/>
    <w:tmpl w:val="5672B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C4C5B"/>
    <w:multiLevelType w:val="hybridMultilevel"/>
    <w:tmpl w:val="1EC0ECE0"/>
    <w:lvl w:ilvl="0" w:tplc="5B16B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8536F"/>
    <w:multiLevelType w:val="hybridMultilevel"/>
    <w:tmpl w:val="1A14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C313E"/>
    <w:multiLevelType w:val="hybridMultilevel"/>
    <w:tmpl w:val="C026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36655"/>
    <w:multiLevelType w:val="hybridMultilevel"/>
    <w:tmpl w:val="673E52A6"/>
    <w:lvl w:ilvl="0" w:tplc="0AD859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D5296"/>
    <w:multiLevelType w:val="hybridMultilevel"/>
    <w:tmpl w:val="2CE481F2"/>
    <w:lvl w:ilvl="0" w:tplc="5B16B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B7123"/>
    <w:multiLevelType w:val="multilevel"/>
    <w:tmpl w:val="4E102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57305F8"/>
    <w:multiLevelType w:val="hybridMultilevel"/>
    <w:tmpl w:val="F47E40BE"/>
    <w:lvl w:ilvl="0" w:tplc="23C0D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F63CB"/>
    <w:multiLevelType w:val="hybridMultilevel"/>
    <w:tmpl w:val="3E42CD74"/>
    <w:lvl w:ilvl="0" w:tplc="5B16B0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076718"/>
    <w:multiLevelType w:val="hybridMultilevel"/>
    <w:tmpl w:val="922C0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F3BB7"/>
    <w:multiLevelType w:val="hybridMultilevel"/>
    <w:tmpl w:val="46C086A0"/>
    <w:lvl w:ilvl="0" w:tplc="5B16B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65D3C"/>
    <w:multiLevelType w:val="hybridMultilevel"/>
    <w:tmpl w:val="376CB7BE"/>
    <w:lvl w:ilvl="0" w:tplc="5B16B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D31A3"/>
    <w:multiLevelType w:val="hybridMultilevel"/>
    <w:tmpl w:val="44142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B4836"/>
    <w:multiLevelType w:val="hybridMultilevel"/>
    <w:tmpl w:val="2650147A"/>
    <w:lvl w:ilvl="0" w:tplc="5B16B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4024F"/>
    <w:multiLevelType w:val="hybridMultilevel"/>
    <w:tmpl w:val="9BE04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75ED9"/>
    <w:multiLevelType w:val="hybridMultilevel"/>
    <w:tmpl w:val="D9C0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846F2"/>
    <w:multiLevelType w:val="hybridMultilevel"/>
    <w:tmpl w:val="6CA20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3442F"/>
    <w:multiLevelType w:val="hybridMultilevel"/>
    <w:tmpl w:val="249E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36723"/>
    <w:multiLevelType w:val="multilevel"/>
    <w:tmpl w:val="E66E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BC81DD5"/>
    <w:multiLevelType w:val="multilevel"/>
    <w:tmpl w:val="5754A9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F3C22EE"/>
    <w:multiLevelType w:val="hybridMultilevel"/>
    <w:tmpl w:val="A5DEA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4C446B"/>
    <w:multiLevelType w:val="hybridMultilevel"/>
    <w:tmpl w:val="502AC2EC"/>
    <w:lvl w:ilvl="0" w:tplc="5B16B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02441"/>
    <w:multiLevelType w:val="hybridMultilevel"/>
    <w:tmpl w:val="18446482"/>
    <w:lvl w:ilvl="0" w:tplc="5B16B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14D0A"/>
    <w:multiLevelType w:val="hybridMultilevel"/>
    <w:tmpl w:val="CAC0B946"/>
    <w:lvl w:ilvl="0" w:tplc="5B16B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F5044"/>
    <w:multiLevelType w:val="hybridMultilevel"/>
    <w:tmpl w:val="B060C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356618">
    <w:abstractNumId w:val="15"/>
  </w:num>
  <w:num w:numId="2" w16cid:durableId="1910771149">
    <w:abstractNumId w:val="8"/>
  </w:num>
  <w:num w:numId="3" w16cid:durableId="995454244">
    <w:abstractNumId w:val="3"/>
  </w:num>
  <w:num w:numId="4" w16cid:durableId="2143231203">
    <w:abstractNumId w:val="10"/>
  </w:num>
  <w:num w:numId="5" w16cid:durableId="1048838974">
    <w:abstractNumId w:val="32"/>
  </w:num>
  <w:num w:numId="6" w16cid:durableId="404492775">
    <w:abstractNumId w:val="23"/>
  </w:num>
  <w:num w:numId="7" w16cid:durableId="88619672">
    <w:abstractNumId w:val="25"/>
  </w:num>
  <w:num w:numId="8" w16cid:durableId="974486319">
    <w:abstractNumId w:val="29"/>
  </w:num>
  <w:num w:numId="9" w16cid:durableId="851333812">
    <w:abstractNumId w:val="7"/>
  </w:num>
  <w:num w:numId="10" w16cid:durableId="1558128445">
    <w:abstractNumId w:val="30"/>
  </w:num>
  <w:num w:numId="11" w16cid:durableId="950404406">
    <w:abstractNumId w:val="26"/>
  </w:num>
  <w:num w:numId="12" w16cid:durableId="2069454362">
    <w:abstractNumId w:val="31"/>
  </w:num>
  <w:num w:numId="13" w16cid:durableId="283773379">
    <w:abstractNumId w:val="0"/>
  </w:num>
  <w:num w:numId="14" w16cid:durableId="2029596002">
    <w:abstractNumId w:val="16"/>
  </w:num>
  <w:num w:numId="15" w16cid:durableId="900555249">
    <w:abstractNumId w:val="19"/>
  </w:num>
  <w:num w:numId="16" w16cid:durableId="1713338393">
    <w:abstractNumId w:val="18"/>
  </w:num>
  <w:num w:numId="17" w16cid:durableId="2040546921">
    <w:abstractNumId w:val="9"/>
  </w:num>
  <w:num w:numId="18" w16cid:durableId="982390102">
    <w:abstractNumId w:val="13"/>
  </w:num>
  <w:num w:numId="19" w16cid:durableId="1641836225">
    <w:abstractNumId w:val="5"/>
  </w:num>
  <w:num w:numId="20" w16cid:durableId="1311325152">
    <w:abstractNumId w:val="21"/>
  </w:num>
  <w:num w:numId="21" w16cid:durableId="408576967">
    <w:abstractNumId w:val="1"/>
  </w:num>
  <w:num w:numId="22" w16cid:durableId="1191651034">
    <w:abstractNumId w:val="20"/>
  </w:num>
  <w:num w:numId="23" w16cid:durableId="105346938">
    <w:abstractNumId w:val="17"/>
  </w:num>
  <w:num w:numId="24" w16cid:durableId="1049039789">
    <w:abstractNumId w:val="22"/>
  </w:num>
  <w:num w:numId="25" w16cid:durableId="1875653513">
    <w:abstractNumId w:val="4"/>
  </w:num>
  <w:num w:numId="26" w16cid:durableId="1515341484">
    <w:abstractNumId w:val="6"/>
  </w:num>
  <w:num w:numId="27" w16cid:durableId="2041203299">
    <w:abstractNumId w:val="12"/>
  </w:num>
  <w:num w:numId="28" w16cid:durableId="1183711689">
    <w:abstractNumId w:val="28"/>
  </w:num>
  <w:num w:numId="29" w16cid:durableId="1408263519">
    <w:abstractNumId w:val="24"/>
  </w:num>
  <w:num w:numId="30" w16cid:durableId="1772973008">
    <w:abstractNumId w:val="2"/>
  </w:num>
  <w:num w:numId="31" w16cid:durableId="1964193979">
    <w:abstractNumId w:val="11"/>
  </w:num>
  <w:num w:numId="32" w16cid:durableId="1842893698">
    <w:abstractNumId w:val="14"/>
  </w:num>
  <w:num w:numId="33" w16cid:durableId="209134698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8E4"/>
    <w:rsid w:val="00006E18"/>
    <w:rsid w:val="00040971"/>
    <w:rsid w:val="00067D8A"/>
    <w:rsid w:val="000813F0"/>
    <w:rsid w:val="00090AF2"/>
    <w:rsid w:val="000956A3"/>
    <w:rsid w:val="000C2004"/>
    <w:rsid w:val="000E0C2F"/>
    <w:rsid w:val="000F1068"/>
    <w:rsid w:val="001101C1"/>
    <w:rsid w:val="00123429"/>
    <w:rsid w:val="0012456B"/>
    <w:rsid w:val="001352F6"/>
    <w:rsid w:val="001353C7"/>
    <w:rsid w:val="00145F13"/>
    <w:rsid w:val="00153F0C"/>
    <w:rsid w:val="00173AAE"/>
    <w:rsid w:val="00176374"/>
    <w:rsid w:val="001B7E03"/>
    <w:rsid w:val="001D1261"/>
    <w:rsid w:val="0020377F"/>
    <w:rsid w:val="00205A86"/>
    <w:rsid w:val="00216FEB"/>
    <w:rsid w:val="002378C1"/>
    <w:rsid w:val="00242BEE"/>
    <w:rsid w:val="002456D7"/>
    <w:rsid w:val="00245DEA"/>
    <w:rsid w:val="002510F0"/>
    <w:rsid w:val="0027053C"/>
    <w:rsid w:val="00287DBB"/>
    <w:rsid w:val="002958E4"/>
    <w:rsid w:val="002A044D"/>
    <w:rsid w:val="00302DA7"/>
    <w:rsid w:val="00302E00"/>
    <w:rsid w:val="003106DD"/>
    <w:rsid w:val="00315977"/>
    <w:rsid w:val="0034454B"/>
    <w:rsid w:val="00344D57"/>
    <w:rsid w:val="00360D77"/>
    <w:rsid w:val="00362674"/>
    <w:rsid w:val="003640EA"/>
    <w:rsid w:val="00372376"/>
    <w:rsid w:val="00376F6F"/>
    <w:rsid w:val="00390D48"/>
    <w:rsid w:val="0039359B"/>
    <w:rsid w:val="003B6BD9"/>
    <w:rsid w:val="003C29AE"/>
    <w:rsid w:val="003C33E3"/>
    <w:rsid w:val="003E4AE6"/>
    <w:rsid w:val="003F5FB0"/>
    <w:rsid w:val="00402A4D"/>
    <w:rsid w:val="00423BE6"/>
    <w:rsid w:val="00423F4B"/>
    <w:rsid w:val="004438AF"/>
    <w:rsid w:val="0045293B"/>
    <w:rsid w:val="0045701D"/>
    <w:rsid w:val="00465CDA"/>
    <w:rsid w:val="004679B5"/>
    <w:rsid w:val="0048688C"/>
    <w:rsid w:val="00496F94"/>
    <w:rsid w:val="004B4731"/>
    <w:rsid w:val="004C1ACF"/>
    <w:rsid w:val="005019B5"/>
    <w:rsid w:val="0051066B"/>
    <w:rsid w:val="00511431"/>
    <w:rsid w:val="00514D1A"/>
    <w:rsid w:val="00525D23"/>
    <w:rsid w:val="005330CC"/>
    <w:rsid w:val="00547358"/>
    <w:rsid w:val="00552F21"/>
    <w:rsid w:val="005626AD"/>
    <w:rsid w:val="00577AF0"/>
    <w:rsid w:val="005875B2"/>
    <w:rsid w:val="005C3D6A"/>
    <w:rsid w:val="005E0486"/>
    <w:rsid w:val="005F1178"/>
    <w:rsid w:val="00616805"/>
    <w:rsid w:val="006435CA"/>
    <w:rsid w:val="00654697"/>
    <w:rsid w:val="00655A47"/>
    <w:rsid w:val="006815AE"/>
    <w:rsid w:val="00697081"/>
    <w:rsid w:val="006A3110"/>
    <w:rsid w:val="006A639D"/>
    <w:rsid w:val="006B6822"/>
    <w:rsid w:val="006E114E"/>
    <w:rsid w:val="006E574D"/>
    <w:rsid w:val="006F0F51"/>
    <w:rsid w:val="00706250"/>
    <w:rsid w:val="00717D8A"/>
    <w:rsid w:val="00730953"/>
    <w:rsid w:val="00746742"/>
    <w:rsid w:val="007534D6"/>
    <w:rsid w:val="0075727E"/>
    <w:rsid w:val="007660AD"/>
    <w:rsid w:val="00775DC5"/>
    <w:rsid w:val="007803EB"/>
    <w:rsid w:val="00783BD8"/>
    <w:rsid w:val="00785BE5"/>
    <w:rsid w:val="00790D6F"/>
    <w:rsid w:val="00796063"/>
    <w:rsid w:val="007D64C5"/>
    <w:rsid w:val="00803E71"/>
    <w:rsid w:val="008270FD"/>
    <w:rsid w:val="008500DE"/>
    <w:rsid w:val="008632A1"/>
    <w:rsid w:val="008930D9"/>
    <w:rsid w:val="00895A17"/>
    <w:rsid w:val="008A3533"/>
    <w:rsid w:val="008B0E37"/>
    <w:rsid w:val="008B3622"/>
    <w:rsid w:val="008D1E49"/>
    <w:rsid w:val="008E71A3"/>
    <w:rsid w:val="008F678A"/>
    <w:rsid w:val="00903388"/>
    <w:rsid w:val="0090748F"/>
    <w:rsid w:val="00914DE8"/>
    <w:rsid w:val="009250EE"/>
    <w:rsid w:val="009318F9"/>
    <w:rsid w:val="00940A0A"/>
    <w:rsid w:val="00940B54"/>
    <w:rsid w:val="00944CD8"/>
    <w:rsid w:val="0099422D"/>
    <w:rsid w:val="009B201D"/>
    <w:rsid w:val="009B2AB7"/>
    <w:rsid w:val="009C1271"/>
    <w:rsid w:val="009D03E4"/>
    <w:rsid w:val="009D0E2C"/>
    <w:rsid w:val="009D470A"/>
    <w:rsid w:val="00A30A2A"/>
    <w:rsid w:val="00A32802"/>
    <w:rsid w:val="00A4035E"/>
    <w:rsid w:val="00A45436"/>
    <w:rsid w:val="00A65A89"/>
    <w:rsid w:val="00A74242"/>
    <w:rsid w:val="00AA6B4C"/>
    <w:rsid w:val="00AA7564"/>
    <w:rsid w:val="00AB07BA"/>
    <w:rsid w:val="00AB5D34"/>
    <w:rsid w:val="00AD7A8D"/>
    <w:rsid w:val="00AE2E83"/>
    <w:rsid w:val="00AE6C5C"/>
    <w:rsid w:val="00B12125"/>
    <w:rsid w:val="00B12C9B"/>
    <w:rsid w:val="00B21730"/>
    <w:rsid w:val="00B24F10"/>
    <w:rsid w:val="00B2508E"/>
    <w:rsid w:val="00B278F2"/>
    <w:rsid w:val="00B41D5C"/>
    <w:rsid w:val="00B71894"/>
    <w:rsid w:val="00B742BE"/>
    <w:rsid w:val="00B76D11"/>
    <w:rsid w:val="00B8088E"/>
    <w:rsid w:val="00B809C9"/>
    <w:rsid w:val="00B81B65"/>
    <w:rsid w:val="00BA5172"/>
    <w:rsid w:val="00BD200F"/>
    <w:rsid w:val="00BD2226"/>
    <w:rsid w:val="00BD5965"/>
    <w:rsid w:val="00BE6019"/>
    <w:rsid w:val="00BF0507"/>
    <w:rsid w:val="00BF1CBD"/>
    <w:rsid w:val="00C31ADF"/>
    <w:rsid w:val="00C561D6"/>
    <w:rsid w:val="00C56D8D"/>
    <w:rsid w:val="00C7122C"/>
    <w:rsid w:val="00C867B8"/>
    <w:rsid w:val="00CA203C"/>
    <w:rsid w:val="00CA37CA"/>
    <w:rsid w:val="00CD3A52"/>
    <w:rsid w:val="00CD3B3B"/>
    <w:rsid w:val="00CF7D16"/>
    <w:rsid w:val="00D043F4"/>
    <w:rsid w:val="00D133A0"/>
    <w:rsid w:val="00D21800"/>
    <w:rsid w:val="00D27F91"/>
    <w:rsid w:val="00D45F75"/>
    <w:rsid w:val="00D536A0"/>
    <w:rsid w:val="00D71F21"/>
    <w:rsid w:val="00D86521"/>
    <w:rsid w:val="00D94556"/>
    <w:rsid w:val="00DB4DB9"/>
    <w:rsid w:val="00DC2EF8"/>
    <w:rsid w:val="00DD475E"/>
    <w:rsid w:val="00DE4794"/>
    <w:rsid w:val="00DF7830"/>
    <w:rsid w:val="00DF7DEF"/>
    <w:rsid w:val="00E06001"/>
    <w:rsid w:val="00E151C3"/>
    <w:rsid w:val="00E206E9"/>
    <w:rsid w:val="00E47922"/>
    <w:rsid w:val="00E60E67"/>
    <w:rsid w:val="00E6218E"/>
    <w:rsid w:val="00E70955"/>
    <w:rsid w:val="00E97023"/>
    <w:rsid w:val="00EB43F6"/>
    <w:rsid w:val="00EB69B3"/>
    <w:rsid w:val="00EC0F46"/>
    <w:rsid w:val="00EE0799"/>
    <w:rsid w:val="00EE584A"/>
    <w:rsid w:val="00EF78E7"/>
    <w:rsid w:val="00EF7AD0"/>
    <w:rsid w:val="00F46A54"/>
    <w:rsid w:val="00F64151"/>
    <w:rsid w:val="00F74C3B"/>
    <w:rsid w:val="00F831FE"/>
    <w:rsid w:val="00FA162E"/>
    <w:rsid w:val="00FA1A22"/>
    <w:rsid w:val="00FC5FC3"/>
    <w:rsid w:val="00FE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9C4480"/>
  <w15:docId w15:val="{713AE441-4DAD-4440-890D-358FEDD3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270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5C3D6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03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035E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95A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table" w:styleId="TableGrid">
    <w:name w:val="Table Grid"/>
    <w:basedOn w:val="TableNormal"/>
    <w:uiPriority w:val="39"/>
    <w:rsid w:val="00CD3B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0C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CC"/>
    <w:rPr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9D03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5612611914747294104gmail-m2422653724971998767gmail-m3261643899889150328gmail-m-635510560806583880gmail-paragraph">
    <w:name w:val="m_5612611914747294104gmail-m2422653724971998767gmail-m3261643899889150328gmail-m-635510560806583880gmail-paragraph"/>
    <w:basedOn w:val="Normal"/>
    <w:rsid w:val="009D03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8500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0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00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0DE"/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5875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 w:cs="Arial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E60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 w:cs="Arial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E60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 w:cs="Arial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6B68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 w:cs="Arial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6B68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 w:cs="Arial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6B68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 w:cs="Arial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3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3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388"/>
    <w:rPr>
      <w:b/>
      <w:bCs/>
    </w:rPr>
  </w:style>
  <w:style w:type="paragraph" w:styleId="Revision">
    <w:name w:val="Revision"/>
    <w:hidden/>
    <w:uiPriority w:val="99"/>
    <w:semiHidden/>
    <w:rsid w:val="005106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796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644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3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0624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4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72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7722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6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3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71226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12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318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702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512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696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785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0086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4569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790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4821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158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5796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039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307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0D0A2D21-DA97-6F46-9B5C-B351CC4B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Risa Heller Communications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Miranda Bandler</cp:lastModifiedBy>
  <cp:revision>2</cp:revision>
  <cp:lastPrinted>2019-08-22T17:04:00Z</cp:lastPrinted>
  <dcterms:created xsi:type="dcterms:W3CDTF">2022-08-03T23:32:00Z</dcterms:created>
  <dcterms:modified xsi:type="dcterms:W3CDTF">2022-08-03T23:32:00Z</dcterms:modified>
</cp:coreProperties>
</file>